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762FA359" w14:textId="77777777" w:rsidR="006E1D81" w:rsidRPr="00A87C7D" w:rsidRDefault="00623309" w:rsidP="00A87C7D">
      <w:pPr>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(TIPINĖ FORMA)</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44554876"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9031BA" w:rsidRPr="009031BA">
        <w:rPr>
          <w:rFonts w:asciiTheme="majorHAnsi" w:hAnsiTheme="majorHAnsi" w:cstheme="majorHAnsi"/>
          <w:sz w:val="22"/>
          <w:szCs w:val="22"/>
          <w:lang w:val="lt-LT"/>
        </w:rPr>
        <w:t>Atviro konkurso pirkimo</w:t>
      </w:r>
      <w:r w:rsidR="00DE591D" w:rsidRPr="009031BA">
        <w:rPr>
          <w:rFonts w:asciiTheme="majorHAnsi" w:hAnsiTheme="majorHAnsi" w:cstheme="majorHAnsi"/>
          <w:sz w:val="22"/>
          <w:szCs w:val="22"/>
          <w:lang w:val="lt-LT"/>
        </w:rPr>
        <w:t xml:space="preserve"> </w:t>
      </w:r>
      <w:r w:rsidR="00DE591D" w:rsidRPr="00A87C7D">
        <w:rPr>
          <w:rFonts w:asciiTheme="majorHAnsi" w:hAnsiTheme="majorHAnsi" w:cstheme="majorHAnsi"/>
          <w:sz w:val="22"/>
          <w:szCs w:val="22"/>
          <w:lang w:val="lt-LT"/>
        </w:rPr>
        <w:t xml:space="preserve">būdu atlikto viešojo pirkimo </w:t>
      </w:r>
      <w:r w:rsidR="009031BA" w:rsidRPr="009031BA">
        <w:rPr>
          <w:rFonts w:asciiTheme="majorHAnsi" w:hAnsiTheme="majorHAnsi" w:cstheme="majorHAnsi"/>
          <w:b/>
          <w:bCs/>
          <w:sz w:val="22"/>
          <w:szCs w:val="22"/>
          <w:lang w:val="lt-LT"/>
        </w:rPr>
        <w:t>„(189-2025) Panardinamos dumblo maišyklės“</w:t>
      </w:r>
      <w:r w:rsidR="00DE591D" w:rsidRPr="00A87C7D">
        <w:rPr>
          <w:rFonts w:asciiTheme="majorHAnsi" w:hAnsiTheme="majorHAnsi" w:cstheme="majorHAnsi"/>
          <w:color w:val="0070C0"/>
          <w:sz w:val="22"/>
          <w:szCs w:val="22"/>
          <w:lang w:val="lt-LT"/>
        </w:rPr>
        <w:t xml:space="preserve"> </w:t>
      </w:r>
      <w:r w:rsidR="00DE591D" w:rsidRPr="009031BA">
        <w:rPr>
          <w:rFonts w:asciiTheme="majorHAnsi" w:hAnsiTheme="majorHAnsi" w:cstheme="majorHAnsi"/>
          <w:sz w:val="22"/>
          <w:szCs w:val="22"/>
          <w:lang w:val="lt-LT"/>
        </w:rPr>
        <w:t>sąlygomis</w:t>
      </w:r>
      <w:r w:rsidRPr="009031BA">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6385D50D" w:rsidR="009812AB" w:rsidRPr="00A87C7D" w:rsidRDefault="009812AB" w:rsidP="4FDAF6AF">
      <w:pPr>
        <w:ind w:firstLine="720"/>
        <w:jc w:val="both"/>
        <w:rPr>
          <w:rFonts w:asciiTheme="majorHAnsi" w:hAnsiTheme="majorHAnsi" w:cstheme="majorBidi"/>
          <w:sz w:val="22"/>
          <w:szCs w:val="22"/>
          <w:lang w:val="lt-LT"/>
        </w:rPr>
      </w:pPr>
      <w:r w:rsidRPr="4FDAF6AF">
        <w:rPr>
          <w:rFonts w:asciiTheme="majorHAnsi" w:hAnsiTheme="majorHAnsi" w:cstheme="majorBidi"/>
          <w:sz w:val="22"/>
          <w:szCs w:val="22"/>
          <w:lang w:val="lt-LT"/>
        </w:rPr>
        <w:t>1.1. Sutarties dalykas yra</w:t>
      </w:r>
      <w:r w:rsidR="009031BA" w:rsidRPr="4FDAF6AF">
        <w:rPr>
          <w:rFonts w:asciiTheme="majorHAnsi" w:hAnsiTheme="majorHAnsi" w:cstheme="majorBidi"/>
          <w:sz w:val="22"/>
          <w:szCs w:val="22"/>
          <w:lang w:val="lt-LT"/>
        </w:rPr>
        <w:t xml:space="preserve"> panardinamos dumblo maišyklės</w:t>
      </w:r>
      <w:r w:rsidRPr="4FDAF6AF">
        <w:rPr>
          <w:rFonts w:asciiTheme="majorHAnsi" w:hAnsiTheme="majorHAnsi" w:cstheme="majorBidi"/>
          <w:i/>
          <w:iCs/>
          <w:sz w:val="22"/>
          <w:szCs w:val="22"/>
          <w:lang w:val="lt-LT"/>
        </w:rPr>
        <w:t xml:space="preserve"> </w:t>
      </w:r>
      <w:r w:rsidRPr="4FDAF6AF">
        <w:rPr>
          <w:rFonts w:asciiTheme="majorHAnsi" w:hAnsiTheme="majorHAnsi" w:cstheme="majorBidi"/>
          <w:sz w:val="22"/>
          <w:szCs w:val="22"/>
          <w:lang w:val="lt-LT"/>
        </w:rPr>
        <w:t>pirkimas–pardavimas, pristatymas</w:t>
      </w:r>
      <w:r w:rsidR="009031BA" w:rsidRPr="4FDAF6AF">
        <w:rPr>
          <w:rFonts w:asciiTheme="majorHAnsi" w:hAnsiTheme="majorHAnsi" w:cstheme="majorBidi"/>
          <w:sz w:val="22"/>
          <w:szCs w:val="22"/>
          <w:lang w:val="lt-LT"/>
        </w:rPr>
        <w:t xml:space="preserve"> ir sumon</w:t>
      </w:r>
      <w:r w:rsidR="00E37568" w:rsidRPr="4FDAF6AF">
        <w:rPr>
          <w:rFonts w:asciiTheme="majorHAnsi" w:hAnsiTheme="majorHAnsi" w:cstheme="majorBidi"/>
          <w:sz w:val="22"/>
          <w:szCs w:val="22"/>
          <w:lang w:val="lt-LT"/>
        </w:rPr>
        <w:t>tavimas</w:t>
      </w:r>
      <w:r w:rsidRPr="4FDAF6AF">
        <w:rPr>
          <w:rFonts w:asciiTheme="majorHAnsi" w:hAnsiTheme="majorHAnsi" w:cstheme="majorBidi"/>
          <w:i/>
          <w:iCs/>
          <w:sz w:val="22"/>
          <w:szCs w:val="22"/>
          <w:lang w:val="lt-LT"/>
        </w:rPr>
        <w:t xml:space="preserve"> </w:t>
      </w:r>
      <w:r w:rsidRPr="4FDAF6AF">
        <w:rPr>
          <w:rFonts w:asciiTheme="majorHAnsi" w:hAnsiTheme="majorHAnsi" w:cstheme="majorBidi"/>
          <w:sz w:val="22"/>
          <w:szCs w:val="22"/>
          <w:lang w:val="lt-LT"/>
        </w:rPr>
        <w:t>(toliau – Prekės).</w:t>
      </w:r>
      <w:r w:rsidR="00425566" w:rsidRPr="4FDAF6AF">
        <w:rPr>
          <w:rFonts w:asciiTheme="majorHAnsi" w:hAnsiTheme="majorHAnsi" w:cstheme="majorBidi"/>
          <w:i/>
          <w:iCs/>
          <w:sz w:val="22"/>
          <w:szCs w:val="22"/>
          <w:lang w:val="lt-LT"/>
        </w:rPr>
        <w:t xml:space="preserve"> </w:t>
      </w:r>
      <w:r w:rsidRPr="4FDAF6AF">
        <w:rPr>
          <w:rFonts w:asciiTheme="majorHAnsi" w:hAnsiTheme="majorHAnsi" w:cstheme="majorBidi"/>
          <w:sz w:val="22"/>
          <w:szCs w:val="22"/>
          <w:lang w:val="lt-LT"/>
        </w:rPr>
        <w:t xml:space="preserve">Techninė </w:t>
      </w:r>
      <w:r w:rsidR="00425566" w:rsidRPr="4FDAF6AF">
        <w:rPr>
          <w:rFonts w:asciiTheme="majorHAnsi" w:hAnsiTheme="majorHAnsi" w:cstheme="majorBidi"/>
          <w:sz w:val="22"/>
          <w:szCs w:val="22"/>
          <w:lang w:val="lt-LT"/>
        </w:rPr>
        <w:t>prekių</w:t>
      </w:r>
      <w:r w:rsidR="00425566" w:rsidRPr="4FDAF6AF">
        <w:rPr>
          <w:rFonts w:asciiTheme="majorHAnsi" w:hAnsiTheme="majorHAnsi" w:cstheme="majorBidi"/>
          <w:i/>
          <w:iCs/>
          <w:sz w:val="22"/>
          <w:szCs w:val="22"/>
          <w:lang w:val="lt-LT"/>
        </w:rPr>
        <w:t xml:space="preserve"> </w:t>
      </w:r>
      <w:r w:rsidR="3D1E74A2" w:rsidRPr="4FDAF6AF">
        <w:rPr>
          <w:rFonts w:asciiTheme="majorHAnsi" w:hAnsiTheme="majorHAnsi" w:cstheme="majorBidi"/>
          <w:sz w:val="22"/>
          <w:szCs w:val="22"/>
          <w:lang w:val="lt-LT"/>
        </w:rPr>
        <w:t xml:space="preserve">specifikacija </w:t>
      </w:r>
      <w:r w:rsidRPr="4FDAF6AF">
        <w:rPr>
          <w:rFonts w:asciiTheme="majorHAnsi" w:hAnsiTheme="majorHAnsi" w:cstheme="majorBidi"/>
          <w:sz w:val="22"/>
          <w:szCs w:val="22"/>
          <w:lang w:val="lt-LT"/>
        </w:rPr>
        <w:t>pateikiama Sutarties s</w:t>
      </w:r>
      <w:r w:rsidR="000952DA" w:rsidRPr="4FDAF6AF">
        <w:rPr>
          <w:rFonts w:asciiTheme="majorHAnsi" w:hAnsiTheme="majorHAnsi" w:cstheme="majorBidi"/>
          <w:sz w:val="22"/>
          <w:szCs w:val="22"/>
          <w:lang w:val="lt-LT"/>
        </w:rPr>
        <w:t>pecialiųjų sąlygų priede Nr. 1</w:t>
      </w:r>
      <w:r w:rsidR="00E37568" w:rsidRPr="4FDAF6AF">
        <w:rPr>
          <w:rFonts w:asciiTheme="majorHAnsi" w:hAnsiTheme="majorHAnsi" w:cstheme="majorBidi"/>
          <w:sz w:val="22"/>
          <w:szCs w:val="22"/>
          <w:lang w:val="lt-LT"/>
        </w:rPr>
        <w:t xml:space="preserve"> „Techninė specifikacija“.</w:t>
      </w:r>
    </w:p>
    <w:p w14:paraId="3CF80EEF" w14:textId="1CF8502E"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Pr="00A87C7D">
        <w:rPr>
          <w:rFonts w:asciiTheme="majorHAnsi" w:hAnsiTheme="majorHAnsi" w:cstheme="majorHAnsi"/>
          <w:color w:val="0070C0"/>
          <w:sz w:val="22"/>
          <w:szCs w:val="22"/>
          <w:lang w:val="lt-LT"/>
        </w:rPr>
        <w:t>:</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6401"/>
        <w:gridCol w:w="1134"/>
        <w:gridCol w:w="1836"/>
      </w:tblGrid>
      <w:tr w:rsidR="009812AB" w:rsidRPr="00A87C7D" w14:paraId="78C3132A" w14:textId="77777777" w:rsidTr="00E37568">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675644">
        <w:trPr>
          <w:trHeight w:val="419"/>
        </w:trPr>
        <w:tc>
          <w:tcPr>
            <w:tcW w:w="824" w:type="dxa"/>
          </w:tcPr>
          <w:p w14:paraId="6EC31FF3" w14:textId="2DEA7170" w:rsidR="009812AB" w:rsidRPr="00A87C7D" w:rsidRDefault="00E37568" w:rsidP="00A87C7D">
            <w:pPr>
              <w:jc w:val="both"/>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w:t>
            </w:r>
          </w:p>
        </w:tc>
        <w:tc>
          <w:tcPr>
            <w:tcW w:w="6401"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134"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1836"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675644">
        <w:tc>
          <w:tcPr>
            <w:tcW w:w="824" w:type="dxa"/>
          </w:tcPr>
          <w:p w14:paraId="2BFBD660" w14:textId="54F352A8" w:rsidR="009812AB" w:rsidRPr="00E37568" w:rsidRDefault="009812AB" w:rsidP="00E37568">
            <w:pPr>
              <w:pStyle w:val="ListParagraph"/>
              <w:numPr>
                <w:ilvl w:val="0"/>
                <w:numId w:val="19"/>
              </w:numPr>
              <w:jc w:val="both"/>
              <w:rPr>
                <w:rFonts w:asciiTheme="majorHAnsi" w:hAnsiTheme="majorHAnsi" w:cstheme="majorHAnsi"/>
                <w:sz w:val="22"/>
                <w:szCs w:val="22"/>
                <w:lang w:val="lt-LT"/>
              </w:rPr>
            </w:pPr>
          </w:p>
        </w:tc>
        <w:tc>
          <w:tcPr>
            <w:tcW w:w="6401" w:type="dxa"/>
          </w:tcPr>
          <w:p w14:paraId="775BFAA3" w14:textId="62D0F8E2" w:rsidR="009812AB" w:rsidRPr="00675644" w:rsidRDefault="00675644" w:rsidP="00A87C7D">
            <w:pPr>
              <w:jc w:val="both"/>
              <w:rPr>
                <w:rFonts w:asciiTheme="majorHAnsi" w:hAnsiTheme="majorHAnsi" w:cstheme="majorHAnsi"/>
                <w:sz w:val="22"/>
                <w:szCs w:val="22"/>
                <w:lang w:val="lt-LT"/>
              </w:rPr>
            </w:pPr>
            <w:r w:rsidRPr="00675644">
              <w:rPr>
                <w:rFonts w:ascii="Calibri Light" w:eastAsiaTheme="minorHAnsi" w:hAnsi="Calibri Light" w:cs="Calibri Light"/>
                <w:color w:val="000000" w:themeColor="text1"/>
                <w:sz w:val="22"/>
                <w:szCs w:val="22"/>
                <w:lang w:val="lt-LT"/>
              </w:rPr>
              <w:t>Panardinama dumblo maišyklė (pagal TS lentelės Nr. 1 parametrus)</w:t>
            </w:r>
          </w:p>
        </w:tc>
        <w:tc>
          <w:tcPr>
            <w:tcW w:w="1134" w:type="dxa"/>
          </w:tcPr>
          <w:p w14:paraId="1EAB3049" w14:textId="63F4C068" w:rsidR="009812AB" w:rsidRPr="00A87C7D"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1836" w:type="dxa"/>
          </w:tcPr>
          <w:p w14:paraId="286817BE" w14:textId="1A4B011F" w:rsidR="009812AB" w:rsidRPr="00A87C7D"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24 mėnesiai</w:t>
            </w:r>
          </w:p>
        </w:tc>
      </w:tr>
      <w:tr w:rsidR="00E37568" w:rsidRPr="00A87C7D" w14:paraId="5FD37CB8" w14:textId="77777777" w:rsidTr="00675644">
        <w:tc>
          <w:tcPr>
            <w:tcW w:w="824" w:type="dxa"/>
          </w:tcPr>
          <w:p w14:paraId="6262EA83" w14:textId="77777777" w:rsidR="00E37568" w:rsidRPr="00E37568" w:rsidRDefault="00E37568" w:rsidP="00E37568">
            <w:pPr>
              <w:pStyle w:val="ListParagraph"/>
              <w:numPr>
                <w:ilvl w:val="0"/>
                <w:numId w:val="19"/>
              </w:numPr>
              <w:jc w:val="both"/>
              <w:rPr>
                <w:rFonts w:asciiTheme="majorHAnsi" w:hAnsiTheme="majorHAnsi" w:cstheme="majorHAnsi"/>
                <w:sz w:val="22"/>
                <w:szCs w:val="22"/>
                <w:lang w:val="lt-LT"/>
              </w:rPr>
            </w:pPr>
          </w:p>
        </w:tc>
        <w:tc>
          <w:tcPr>
            <w:tcW w:w="6401" w:type="dxa"/>
          </w:tcPr>
          <w:p w14:paraId="07CB7CAF" w14:textId="3C49A16B" w:rsidR="00E37568" w:rsidRPr="00675644" w:rsidRDefault="00675644" w:rsidP="00A87C7D">
            <w:pPr>
              <w:jc w:val="both"/>
              <w:rPr>
                <w:rFonts w:asciiTheme="majorHAnsi" w:hAnsiTheme="majorHAnsi" w:cstheme="majorHAnsi"/>
                <w:sz w:val="22"/>
                <w:szCs w:val="22"/>
                <w:lang w:val="lt-LT"/>
              </w:rPr>
            </w:pPr>
            <w:r w:rsidRPr="00675644">
              <w:rPr>
                <w:rFonts w:ascii="Calibri Light" w:eastAsiaTheme="minorHAnsi" w:hAnsi="Calibri Light" w:cs="Calibri Light"/>
                <w:color w:val="000000" w:themeColor="text1"/>
                <w:sz w:val="22"/>
                <w:szCs w:val="22"/>
                <w:lang w:val="lt-LT"/>
              </w:rPr>
              <w:t>Panardinama dumblo maišyklė (pagal TS lentelės Nr. 2 parametrus)</w:t>
            </w:r>
          </w:p>
        </w:tc>
        <w:tc>
          <w:tcPr>
            <w:tcW w:w="1134" w:type="dxa"/>
          </w:tcPr>
          <w:p w14:paraId="247AF7EE" w14:textId="0694300B" w:rsidR="00E37568"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1836" w:type="dxa"/>
          </w:tcPr>
          <w:p w14:paraId="1C861B56" w14:textId="3D2CF40F" w:rsidR="00E37568"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24 mėnesiai</w:t>
            </w:r>
          </w:p>
        </w:tc>
      </w:tr>
      <w:tr w:rsidR="00E37568" w:rsidRPr="00A87C7D" w14:paraId="108983DB" w14:textId="77777777" w:rsidTr="00675644">
        <w:tc>
          <w:tcPr>
            <w:tcW w:w="824" w:type="dxa"/>
          </w:tcPr>
          <w:p w14:paraId="295A7124" w14:textId="77777777" w:rsidR="00E37568" w:rsidRPr="00E37568" w:rsidRDefault="00E37568" w:rsidP="00E37568">
            <w:pPr>
              <w:pStyle w:val="ListParagraph"/>
              <w:numPr>
                <w:ilvl w:val="0"/>
                <w:numId w:val="19"/>
              </w:numPr>
              <w:jc w:val="both"/>
              <w:rPr>
                <w:rFonts w:asciiTheme="majorHAnsi" w:hAnsiTheme="majorHAnsi" w:cstheme="majorHAnsi"/>
                <w:sz w:val="22"/>
                <w:szCs w:val="22"/>
                <w:lang w:val="lt-LT"/>
              </w:rPr>
            </w:pPr>
          </w:p>
        </w:tc>
        <w:tc>
          <w:tcPr>
            <w:tcW w:w="6401" w:type="dxa"/>
          </w:tcPr>
          <w:p w14:paraId="0DB34DA5" w14:textId="28B19B3C" w:rsidR="00E37568" w:rsidRPr="00675644" w:rsidRDefault="00675644" w:rsidP="00A87C7D">
            <w:pPr>
              <w:jc w:val="both"/>
              <w:rPr>
                <w:rFonts w:asciiTheme="majorHAnsi" w:hAnsiTheme="majorHAnsi" w:cstheme="majorHAnsi"/>
                <w:sz w:val="22"/>
                <w:szCs w:val="22"/>
                <w:lang w:val="lt-LT"/>
              </w:rPr>
            </w:pPr>
            <w:r w:rsidRPr="00675644">
              <w:rPr>
                <w:rFonts w:ascii="Calibri Light" w:eastAsiaTheme="minorHAnsi" w:hAnsi="Calibri Light" w:cs="Calibri Light"/>
                <w:color w:val="000000" w:themeColor="text1"/>
                <w:sz w:val="22"/>
                <w:szCs w:val="22"/>
                <w:lang w:val="lt-LT"/>
              </w:rPr>
              <w:t>Panardinama dumblo maišyklė (pagal TS lentelės Nr. 3 parametrus)</w:t>
            </w:r>
          </w:p>
        </w:tc>
        <w:tc>
          <w:tcPr>
            <w:tcW w:w="1134" w:type="dxa"/>
          </w:tcPr>
          <w:p w14:paraId="32B66512" w14:textId="7E03D468" w:rsidR="00E37568"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1836" w:type="dxa"/>
          </w:tcPr>
          <w:p w14:paraId="1A502AE0" w14:textId="01351B07" w:rsidR="00E37568"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24 mėnesiai</w:t>
            </w:r>
          </w:p>
        </w:tc>
      </w:tr>
      <w:tr w:rsidR="00E37568" w:rsidRPr="00A87C7D" w14:paraId="1FF241B0" w14:textId="77777777" w:rsidTr="00675644">
        <w:tc>
          <w:tcPr>
            <w:tcW w:w="824" w:type="dxa"/>
          </w:tcPr>
          <w:p w14:paraId="00767CA1" w14:textId="77777777" w:rsidR="00E37568" w:rsidRPr="00E37568" w:rsidRDefault="00E37568" w:rsidP="00E37568">
            <w:pPr>
              <w:pStyle w:val="ListParagraph"/>
              <w:numPr>
                <w:ilvl w:val="0"/>
                <w:numId w:val="19"/>
              </w:numPr>
              <w:jc w:val="both"/>
              <w:rPr>
                <w:rFonts w:asciiTheme="majorHAnsi" w:hAnsiTheme="majorHAnsi" w:cstheme="majorHAnsi"/>
                <w:sz w:val="22"/>
                <w:szCs w:val="22"/>
                <w:lang w:val="lt-LT"/>
              </w:rPr>
            </w:pPr>
          </w:p>
        </w:tc>
        <w:tc>
          <w:tcPr>
            <w:tcW w:w="6401" w:type="dxa"/>
          </w:tcPr>
          <w:p w14:paraId="5C97E6A2" w14:textId="35F16F90" w:rsidR="00E37568" w:rsidRPr="00675644" w:rsidRDefault="00675644" w:rsidP="00A87C7D">
            <w:pPr>
              <w:jc w:val="both"/>
              <w:rPr>
                <w:rFonts w:asciiTheme="majorHAnsi" w:hAnsiTheme="majorHAnsi" w:cstheme="majorHAnsi"/>
                <w:sz w:val="22"/>
                <w:szCs w:val="22"/>
                <w:lang w:val="lt-LT"/>
              </w:rPr>
            </w:pPr>
            <w:r w:rsidRPr="00675644">
              <w:rPr>
                <w:rFonts w:ascii="Calibri Light" w:eastAsiaTheme="minorHAnsi" w:hAnsi="Calibri Light" w:cs="Calibri Light"/>
                <w:color w:val="000000" w:themeColor="text1"/>
                <w:sz w:val="22"/>
                <w:szCs w:val="22"/>
                <w:lang w:val="lt-LT"/>
              </w:rPr>
              <w:t>Panardinama dumblo maišyklė (pagal TS lentelės Nr. 4 parametrus)</w:t>
            </w:r>
          </w:p>
        </w:tc>
        <w:tc>
          <w:tcPr>
            <w:tcW w:w="1134" w:type="dxa"/>
          </w:tcPr>
          <w:p w14:paraId="4A77ACE5" w14:textId="73F8A5BF" w:rsidR="00E37568"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1836" w:type="dxa"/>
          </w:tcPr>
          <w:p w14:paraId="6C309C8A" w14:textId="3BEE8035" w:rsidR="00E37568" w:rsidRDefault="00E3756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24 mėnesiai</w:t>
            </w:r>
          </w:p>
        </w:tc>
      </w:tr>
    </w:tbl>
    <w:p w14:paraId="0444C997" w14:textId="77777777" w:rsidR="00677EFF" w:rsidRPr="00A87C7D" w:rsidRDefault="00677EFF" w:rsidP="00A87C7D">
      <w:pPr>
        <w:ind w:left="1080"/>
        <w:jc w:val="both"/>
        <w:rPr>
          <w:rFonts w:asciiTheme="majorHAnsi" w:hAnsiTheme="majorHAnsi" w:cstheme="majorHAnsi"/>
          <w:sz w:val="22"/>
          <w:szCs w:val="22"/>
          <w:lang w:val="lt-LT"/>
        </w:rPr>
      </w:pPr>
    </w:p>
    <w:p w14:paraId="4C0503A0" w14:textId="7CBF98AB"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3689"/>
        <w:gridCol w:w="5660"/>
      </w:tblGrid>
      <w:tr w:rsidR="009812AB" w:rsidRPr="00445887" w14:paraId="6A85AB3D" w14:textId="77777777" w:rsidTr="008C2B2B">
        <w:tc>
          <w:tcPr>
            <w:tcW w:w="852" w:type="dxa"/>
          </w:tcPr>
          <w:p w14:paraId="0CE8AFFA" w14:textId="781646F9" w:rsidR="009812AB" w:rsidRPr="00A87C7D" w:rsidRDefault="00E37568" w:rsidP="00A87C7D">
            <w:pPr>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2C3ACE4A"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r w:rsidR="00E37568">
              <w:rPr>
                <w:rFonts w:asciiTheme="majorHAnsi" w:hAnsiTheme="majorHAnsi" w:cstheme="majorHAnsi"/>
                <w:b/>
                <w:sz w:val="22"/>
                <w:szCs w:val="22"/>
                <w:lang w:val="lt-LT"/>
              </w:rPr>
              <w:t xml:space="preserve"> ir sumontavimas</w:t>
            </w:r>
            <w:r w:rsidRPr="00A87C7D">
              <w:rPr>
                <w:rFonts w:asciiTheme="majorHAnsi" w:hAnsiTheme="majorHAnsi" w:cstheme="majorHAnsi"/>
                <w:b/>
                <w:sz w:val="22"/>
                <w:szCs w:val="22"/>
                <w:lang w:val="lt-LT"/>
              </w:rPr>
              <w:t>)</w:t>
            </w:r>
          </w:p>
        </w:tc>
      </w:tr>
      <w:tr w:rsidR="009812AB" w:rsidRPr="009031BA" w14:paraId="147FB462" w14:textId="77777777" w:rsidTr="008C2B2B">
        <w:tc>
          <w:tcPr>
            <w:tcW w:w="852" w:type="dxa"/>
          </w:tcPr>
          <w:p w14:paraId="25073787" w14:textId="41D6F6FA" w:rsidR="009812AB" w:rsidRPr="00E37568" w:rsidRDefault="009812AB" w:rsidP="00E37568">
            <w:pPr>
              <w:pStyle w:val="ListParagraph"/>
              <w:numPr>
                <w:ilvl w:val="0"/>
                <w:numId w:val="20"/>
              </w:numPr>
              <w:rPr>
                <w:rFonts w:asciiTheme="majorHAnsi" w:hAnsiTheme="majorHAnsi" w:cstheme="majorHAnsi"/>
                <w:sz w:val="22"/>
                <w:szCs w:val="22"/>
                <w:lang w:val="lt-LT"/>
              </w:rPr>
            </w:pPr>
          </w:p>
        </w:tc>
        <w:tc>
          <w:tcPr>
            <w:tcW w:w="3732" w:type="dxa"/>
          </w:tcPr>
          <w:p w14:paraId="20E9ECE5" w14:textId="6EA9100B" w:rsidR="009812AB" w:rsidRPr="00A87C7D" w:rsidRDefault="00E37568" w:rsidP="00A87C7D">
            <w:pPr>
              <w:rPr>
                <w:rFonts w:asciiTheme="majorHAnsi" w:hAnsiTheme="majorHAnsi" w:cstheme="majorHAnsi"/>
                <w:sz w:val="22"/>
                <w:szCs w:val="22"/>
                <w:lang w:val="lt-LT"/>
              </w:rPr>
            </w:pPr>
            <w:r>
              <w:rPr>
                <w:rFonts w:asciiTheme="majorHAnsi" w:hAnsiTheme="majorHAnsi" w:cstheme="majorHAnsi"/>
                <w:sz w:val="22"/>
                <w:szCs w:val="22"/>
                <w:lang w:val="lt-LT"/>
              </w:rPr>
              <w:t xml:space="preserve">Uosių g. </w:t>
            </w:r>
          </w:p>
        </w:tc>
        <w:tc>
          <w:tcPr>
            <w:tcW w:w="5730" w:type="dxa"/>
          </w:tcPr>
          <w:p w14:paraId="4931BF2B" w14:textId="5B0882E8" w:rsidR="009812AB" w:rsidRPr="00A87C7D" w:rsidRDefault="00E37568" w:rsidP="00A87C7D">
            <w:pPr>
              <w:rPr>
                <w:rFonts w:asciiTheme="majorHAnsi" w:hAnsiTheme="majorHAnsi" w:cstheme="majorHAnsi"/>
                <w:sz w:val="22"/>
                <w:szCs w:val="22"/>
                <w:lang w:val="lt-LT"/>
              </w:rPr>
            </w:pPr>
            <w:r>
              <w:rPr>
                <w:rFonts w:asciiTheme="majorHAnsi" w:hAnsiTheme="majorHAnsi" w:cstheme="majorHAnsi"/>
                <w:sz w:val="22"/>
                <w:szCs w:val="22"/>
                <w:lang w:val="lt-LT"/>
              </w:rPr>
              <w:t>6 mėnesiai</w:t>
            </w:r>
          </w:p>
        </w:tc>
      </w:tr>
    </w:tbl>
    <w:p w14:paraId="0237CC5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626B122B" w14:textId="553E6FE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22431284" w14:textId="16920360" w:rsidR="00BF761D" w:rsidRPr="00A87C7D" w:rsidRDefault="00BF761D" w:rsidP="00A87C7D">
      <w:pPr>
        <w:pStyle w:val="BodyText"/>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E37568" w:rsidRPr="00E37568">
        <w:rPr>
          <w:rFonts w:asciiTheme="majorHAnsi" w:hAnsiTheme="majorHAnsi" w:cstheme="majorHAnsi"/>
          <w:b/>
          <w:bCs/>
          <w:sz w:val="22"/>
          <w:szCs w:val="22"/>
        </w:rPr>
        <w:t>7 (septynių) mėnesių</w:t>
      </w:r>
      <w:r w:rsidR="00E37568" w:rsidRPr="00E37568">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022A062F" w14:textId="77777777" w:rsidR="002A3869" w:rsidRPr="00A87C7D" w:rsidRDefault="002A3869" w:rsidP="00A87C7D">
      <w:pPr>
        <w:ind w:firstLine="600"/>
        <w:jc w:val="both"/>
        <w:rPr>
          <w:rFonts w:asciiTheme="majorHAnsi" w:hAnsiTheme="majorHAnsi" w:cstheme="majorHAnsi"/>
          <w:sz w:val="22"/>
          <w:szCs w:val="22"/>
          <w:lang w:val="lt-LT"/>
        </w:rPr>
      </w:pPr>
    </w:p>
    <w:p w14:paraId="3A93F49A" w14:textId="015C1178"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E37568">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019B42AC"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E37568">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7625"/>
      </w:tblGrid>
      <w:tr w:rsidR="009812AB" w:rsidRPr="00445887" w14:paraId="3FFBE905" w14:textId="77777777" w:rsidTr="00445887">
        <w:tc>
          <w:tcPr>
            <w:tcW w:w="2689"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7625"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445887" w14:paraId="091EF709" w14:textId="77777777" w:rsidTr="00445887">
        <w:tc>
          <w:tcPr>
            <w:tcW w:w="2689"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7625"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445887" w14:paraId="38573655" w14:textId="77777777" w:rsidTr="00445887">
        <w:tc>
          <w:tcPr>
            <w:tcW w:w="2689"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7625"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2A07294" w14:textId="4CAEDFD1" w:rsidR="00FA7A16" w:rsidRPr="00A87C7D" w:rsidRDefault="00676EC1" w:rsidP="4FDAF6AF">
      <w:pPr>
        <w:tabs>
          <w:tab w:val="left" w:pos="567"/>
        </w:tabs>
        <w:jc w:val="both"/>
        <w:rPr>
          <w:rFonts w:asciiTheme="majorHAnsi" w:hAnsiTheme="majorHAnsi" w:cstheme="majorBidi"/>
          <w:sz w:val="22"/>
          <w:szCs w:val="22"/>
          <w:lang w:val="lt-LT"/>
        </w:rPr>
      </w:pPr>
      <w:r w:rsidRPr="00A87C7D">
        <w:rPr>
          <w:rFonts w:asciiTheme="majorHAnsi" w:hAnsiTheme="majorHAnsi" w:cstheme="majorHAnsi"/>
          <w:sz w:val="22"/>
          <w:szCs w:val="22"/>
          <w:lang w:val="lt-LT"/>
        </w:rPr>
        <w:tab/>
      </w:r>
      <w:r w:rsidRPr="4FDAF6AF">
        <w:rPr>
          <w:rFonts w:asciiTheme="majorHAnsi" w:hAnsiTheme="majorHAnsi" w:cstheme="majorBidi"/>
          <w:sz w:val="22"/>
          <w:szCs w:val="22"/>
          <w:lang w:val="lt-LT"/>
        </w:rPr>
        <w:t xml:space="preserve">  3.</w:t>
      </w:r>
      <w:r w:rsidR="00E63412" w:rsidRPr="4FDAF6AF">
        <w:rPr>
          <w:rFonts w:asciiTheme="majorHAnsi" w:hAnsiTheme="majorHAnsi" w:cstheme="majorBidi"/>
          <w:sz w:val="22"/>
          <w:szCs w:val="22"/>
          <w:lang w:val="lt-LT"/>
        </w:rPr>
        <w:t>3</w:t>
      </w:r>
      <w:r w:rsidRPr="4FDAF6AF">
        <w:rPr>
          <w:rFonts w:asciiTheme="majorHAnsi" w:hAnsiTheme="majorHAnsi" w:cstheme="majorBidi"/>
          <w:sz w:val="22"/>
          <w:szCs w:val="22"/>
          <w:lang w:val="lt-LT"/>
        </w:rPr>
        <w:t>.1. Pirkėjas už prekes Tiekėjui sumoka visą sumą po prekių, nurodytų Sutarties 1.1 punkte, patiekimo</w:t>
      </w:r>
      <w:r w:rsidR="4C40B1CE" w:rsidRPr="4FDAF6AF">
        <w:rPr>
          <w:rFonts w:asciiTheme="majorHAnsi" w:hAnsiTheme="majorHAnsi" w:cstheme="majorBidi"/>
          <w:sz w:val="22"/>
          <w:szCs w:val="22"/>
          <w:lang w:val="lt-LT"/>
        </w:rPr>
        <w:t xml:space="preserve"> ir sumontavimo</w:t>
      </w:r>
      <w:r w:rsidRPr="4FDAF6AF">
        <w:rPr>
          <w:rFonts w:asciiTheme="majorHAnsi" w:hAnsiTheme="majorHAnsi" w:cstheme="majorBidi"/>
          <w:sz w:val="22"/>
          <w:szCs w:val="22"/>
          <w:lang w:val="lt-LT"/>
        </w:rPr>
        <w:t>.</w:t>
      </w:r>
      <w:r w:rsidR="00FA7A16" w:rsidRPr="4FDAF6AF">
        <w:rPr>
          <w:rFonts w:asciiTheme="majorHAnsi" w:hAnsiTheme="majorHAnsi" w:cstheme="majorBid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4FDAF6AF">
        <w:rPr>
          <w:rFonts w:asciiTheme="majorHAnsi" w:hAnsiTheme="majorHAnsi" w:cstheme="majorBidi"/>
          <w:sz w:val="22"/>
          <w:szCs w:val="22"/>
          <w:lang w:val="lt-LT"/>
        </w:rPr>
        <w:t>SABIS</w:t>
      </w:r>
      <w:r w:rsidR="00FA7A16" w:rsidRPr="4FDAF6AF">
        <w:rPr>
          <w:rFonts w:asciiTheme="majorHAnsi" w:hAnsiTheme="majorHAnsi" w:cstheme="majorBidi"/>
          <w:sz w:val="22"/>
          <w:szCs w:val="22"/>
          <w:lang w:val="lt-LT"/>
        </w:rPr>
        <w:t>“ priemonėmis.</w:t>
      </w:r>
      <w:r w:rsidR="00F17C0C" w:rsidRPr="4FDAF6AF">
        <w:rPr>
          <w:rFonts w:ascii="Calibri Light" w:hAnsi="Calibri Light" w:cs="Calibri Light"/>
          <w:i/>
          <w:iCs/>
          <w:color w:val="4472C4" w:themeColor="accent1"/>
          <w:sz w:val="22"/>
          <w:szCs w:val="22"/>
          <w:lang w:val="lt-LT"/>
        </w:rPr>
        <w:t xml:space="preserve"> </w:t>
      </w:r>
    </w:p>
    <w:p w14:paraId="40587008" w14:textId="77777777" w:rsidR="00676EC1" w:rsidRPr="00A87C7D" w:rsidRDefault="00676EC1" w:rsidP="00A87C7D">
      <w:pPr>
        <w:jc w:val="both"/>
        <w:rPr>
          <w:rFonts w:asciiTheme="majorHAnsi" w:hAnsiTheme="majorHAnsi" w:cstheme="majorHAnsi"/>
          <w:i/>
          <w:color w:val="0000FF"/>
          <w:sz w:val="22"/>
          <w:szCs w:val="22"/>
          <w:lang w:val="lt-LT"/>
        </w:rPr>
      </w:pPr>
    </w:p>
    <w:p w14:paraId="3BECC07E" w14:textId="1A56E1DD"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3E91B748" w14:textId="6F3C0FDC" w:rsidR="00FF075B" w:rsidRPr="00A87C7D" w:rsidRDefault="00FF075B" w:rsidP="4FDAF6AF">
      <w:pPr>
        <w:ind w:firstLine="720"/>
        <w:jc w:val="both"/>
        <w:rPr>
          <w:rFonts w:asciiTheme="majorHAnsi" w:hAnsiTheme="majorHAnsi" w:cstheme="majorBidi"/>
          <w:sz w:val="22"/>
          <w:szCs w:val="22"/>
          <w:lang w:val="lt-LT"/>
        </w:rPr>
      </w:pPr>
      <w:r w:rsidRPr="4FDAF6AF">
        <w:rPr>
          <w:rFonts w:asciiTheme="majorHAnsi" w:hAnsiTheme="majorHAnsi" w:cstheme="majorBidi"/>
          <w:sz w:val="22"/>
          <w:szCs w:val="22"/>
          <w:lang w:val="lt-LT"/>
        </w:rPr>
        <w:t>3.</w:t>
      </w:r>
      <w:r w:rsidR="0078225B" w:rsidRPr="4FDAF6AF">
        <w:rPr>
          <w:rFonts w:asciiTheme="majorHAnsi" w:hAnsiTheme="majorHAnsi" w:cstheme="majorBidi"/>
          <w:sz w:val="22"/>
          <w:szCs w:val="22"/>
          <w:lang w:val="lt-LT"/>
        </w:rPr>
        <w:t>4</w:t>
      </w:r>
      <w:r w:rsidRPr="4FDAF6AF">
        <w:rPr>
          <w:rFonts w:asciiTheme="majorHAnsi" w:hAnsiTheme="majorHAnsi" w:cstheme="majorBidi"/>
          <w:sz w:val="22"/>
          <w:szCs w:val="22"/>
          <w:lang w:val="lt-LT"/>
        </w:rPr>
        <w:t>. Sutarties kaina gali būti keičiama šiais atvejais:</w:t>
      </w:r>
      <w:r w:rsidR="00DE0AB6" w:rsidRPr="4FDAF6AF">
        <w:rPr>
          <w:rFonts w:asciiTheme="majorHAnsi" w:hAnsiTheme="majorHAnsi" w:cstheme="majorBidi"/>
          <w:sz w:val="22"/>
          <w:szCs w:val="22"/>
          <w:lang w:val="lt-LT"/>
        </w:rPr>
        <w:t xml:space="preserve"> Sutartyje numatyta Prek</w:t>
      </w:r>
      <w:r w:rsidR="5792D9C3" w:rsidRPr="4FDAF6AF">
        <w:rPr>
          <w:rFonts w:asciiTheme="majorHAnsi" w:hAnsiTheme="majorHAnsi" w:cstheme="majorBidi"/>
          <w:sz w:val="22"/>
          <w:szCs w:val="22"/>
          <w:lang w:val="lt-LT"/>
        </w:rPr>
        <w:t>i</w:t>
      </w:r>
      <w:r w:rsidR="00DE0AB6" w:rsidRPr="4FDAF6AF">
        <w:rPr>
          <w:rFonts w:asciiTheme="majorHAnsi" w:hAnsiTheme="majorHAnsi" w:cstheme="majorBidi"/>
          <w:sz w:val="22"/>
          <w:szCs w:val="22"/>
          <w:lang w:val="lt-LT"/>
        </w:rPr>
        <w:t>ų kaina (</w:t>
      </w:r>
      <w:r w:rsidR="00DE0AB6" w:rsidRPr="4FDAF6AF">
        <w:rPr>
          <w:rFonts w:asciiTheme="majorHAnsi" w:hAnsiTheme="majorHAnsi" w:cstheme="majorBidi"/>
          <w:i/>
          <w:iCs/>
          <w:sz w:val="22"/>
          <w:szCs w:val="22"/>
          <w:lang w:val="lt-LT"/>
        </w:rPr>
        <w:t>įkainiai</w:t>
      </w:r>
      <w:r w:rsidR="00DE0AB6" w:rsidRPr="4FDAF6AF">
        <w:rPr>
          <w:rFonts w:asciiTheme="majorHAnsi" w:hAnsiTheme="majorHAnsi" w:cstheme="majorBid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4FDAF6AF">
        <w:rPr>
          <w:rFonts w:asciiTheme="majorHAnsi" w:hAnsiTheme="majorHAnsi" w:cstheme="majorBidi"/>
          <w:i/>
          <w:iCs/>
          <w:sz w:val="22"/>
          <w:szCs w:val="22"/>
          <w:lang w:val="lt-LT"/>
        </w:rPr>
        <w:t>įkainiai</w:t>
      </w:r>
      <w:r w:rsidR="00DE0AB6" w:rsidRPr="4FDAF6AF">
        <w:rPr>
          <w:rFonts w:asciiTheme="majorHAnsi" w:hAnsiTheme="majorHAnsi" w:cstheme="majorBidi"/>
          <w:sz w:val="22"/>
          <w:szCs w:val="22"/>
          <w:lang w:val="lt-LT"/>
        </w:rPr>
        <w:t>) pradedama taikyti nuo pakeisto pridėtinės vertės mokesčio dydžio patvirtinimo ir/ar naujo mokesčio patvirtinimo ir paskelbimo teisės aktų nustatyta tvarka dienos. Kaina (</w:t>
      </w:r>
      <w:r w:rsidR="00DE0AB6" w:rsidRPr="4FDAF6AF">
        <w:rPr>
          <w:rFonts w:asciiTheme="majorHAnsi" w:hAnsiTheme="majorHAnsi" w:cstheme="majorBidi"/>
          <w:i/>
          <w:iCs/>
          <w:sz w:val="22"/>
          <w:szCs w:val="22"/>
          <w:lang w:val="lt-LT"/>
        </w:rPr>
        <w:t>įkainiai</w:t>
      </w:r>
      <w:r w:rsidR="00DE0AB6" w:rsidRPr="4FDAF6AF">
        <w:rPr>
          <w:rFonts w:asciiTheme="majorHAnsi" w:hAnsiTheme="majorHAnsi" w:cstheme="majorBid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4FDAF6AF">
        <w:rPr>
          <w:rFonts w:asciiTheme="majorHAnsi" w:hAnsiTheme="majorHAnsi" w:cstheme="majorBidi"/>
          <w:i/>
          <w:iCs/>
          <w:sz w:val="22"/>
          <w:szCs w:val="22"/>
          <w:lang w:val="lt-LT"/>
        </w:rPr>
        <w:t xml:space="preserve"> </w:t>
      </w:r>
      <w:r w:rsidR="00DE0AB6" w:rsidRPr="4FDAF6AF">
        <w:rPr>
          <w:rFonts w:asciiTheme="majorHAnsi" w:hAnsiTheme="majorHAnsi" w:cstheme="majorBidi"/>
          <w:sz w:val="22"/>
          <w:szCs w:val="22"/>
          <w:lang w:val="lt-LT"/>
        </w:rPr>
        <w:t xml:space="preserve">Kainos </w:t>
      </w:r>
      <w:r w:rsidR="00DE0AB6" w:rsidRPr="4FDAF6AF">
        <w:rPr>
          <w:rFonts w:asciiTheme="majorHAnsi" w:hAnsiTheme="majorHAnsi" w:cstheme="majorBidi"/>
          <w:i/>
          <w:iCs/>
          <w:sz w:val="22"/>
          <w:szCs w:val="22"/>
          <w:lang w:val="lt-LT"/>
        </w:rPr>
        <w:t>(įkainių)</w:t>
      </w:r>
      <w:r w:rsidR="00DE0AB6" w:rsidRPr="4FDAF6AF">
        <w:rPr>
          <w:rFonts w:asciiTheme="majorHAnsi" w:hAnsiTheme="majorHAnsi" w:cstheme="majorBidi"/>
          <w:sz w:val="22"/>
          <w:szCs w:val="22"/>
          <w:lang w:val="lt-LT"/>
        </w:rPr>
        <w:t xml:space="preserve"> pakeitimai įforminami abiejų šalių rašytiniu papildomu susitarimu, kuris yra neatsiejama šios sutarties dalis.</w:t>
      </w:r>
    </w:p>
    <w:p w14:paraId="31252D45" w14:textId="77777777" w:rsidR="00EA2F6E" w:rsidRPr="00A87C7D" w:rsidRDefault="00EA2F6E" w:rsidP="00A87C7D">
      <w:pPr>
        <w:ind w:firstLine="720"/>
        <w:jc w:val="both"/>
        <w:rPr>
          <w:rFonts w:asciiTheme="majorHAnsi" w:hAnsiTheme="majorHAnsi" w:cstheme="majorHAnsi"/>
          <w:sz w:val="22"/>
          <w:szCs w:val="22"/>
          <w:lang w:val="lt-LT"/>
        </w:rPr>
      </w:pP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E37568"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E37568">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1"/>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16A44A0E"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E37568">
        <w:rPr>
          <w:rFonts w:asciiTheme="majorHAnsi" w:hAnsiTheme="majorHAnsi" w:cstheme="majorHAnsi"/>
          <w:sz w:val="22"/>
          <w:szCs w:val="22"/>
        </w:rPr>
        <w:t>1.2</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445887"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37B9C724" w:rsidR="009812AB" w:rsidRPr="00A87C7D" w:rsidRDefault="00DE0AB6" w:rsidP="00A87C7D">
      <w:pPr>
        <w:pStyle w:val="ListParagraph"/>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ListParagraph"/>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Pirkėjas turi teisę neatlikti atitinkamo mokėjimo kol Tiekėjas ištaisys trūkumus jeigu:</w:t>
      </w:r>
    </w:p>
    <w:p w14:paraId="7DADC500" w14:textId="0BCEB16C"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E37568">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E37568">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E37568">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w:t>
      </w:r>
      <w:r w:rsidRPr="00A87C7D">
        <w:rPr>
          <w:rFonts w:asciiTheme="majorHAnsi" w:hAnsiTheme="majorHAnsi" w:cstheme="majorHAnsi"/>
          <w:sz w:val="22"/>
          <w:szCs w:val="22"/>
          <w:lang w:val="lt-LT"/>
        </w:rPr>
        <w:lastRenderedPageBreak/>
        <w:t>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1397994F" w:rsidR="009812AB" w:rsidRPr="00A87C7D" w:rsidRDefault="009812AB"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BodyText"/>
        <w:jc w:val="both"/>
        <w:rPr>
          <w:rFonts w:asciiTheme="majorHAnsi" w:hAnsiTheme="majorHAnsi" w:cstheme="majorHAnsi"/>
          <w:sz w:val="22"/>
          <w:szCs w:val="22"/>
          <w:lang w:eastAsia="lt-LT"/>
        </w:rPr>
      </w:pPr>
    </w:p>
    <w:bookmarkEnd w:id="6"/>
    <w:p w14:paraId="7F53B00F" w14:textId="77777777" w:rsidR="00E6050E" w:rsidRPr="00A87C7D" w:rsidRDefault="00E6050E" w:rsidP="00A87C7D">
      <w:pPr>
        <w:pStyle w:val="BodyText"/>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w:t>
      </w:r>
      <w:r w:rsidRPr="00A87C7D">
        <w:rPr>
          <w:rFonts w:asciiTheme="majorHAnsi" w:hAnsiTheme="majorHAnsi" w:cstheme="majorHAnsi"/>
          <w:sz w:val="22"/>
          <w:szCs w:val="22"/>
        </w:rPr>
        <w:lastRenderedPageBreak/>
        <w:t>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lang w:val="lt-LT"/>
        </w:rPr>
        <w:t>subtiekimo</w:t>
      </w:r>
      <w:proofErr w:type="spellEnd"/>
      <w:r w:rsidRPr="00A87C7D">
        <w:rPr>
          <w:rFonts w:asciiTheme="majorHAnsi" w:hAnsiTheme="majorHAnsi" w:cstheme="majorHAnsi"/>
          <w:sz w:val="22"/>
          <w:szCs w:val="22"/>
          <w:lang w:val="lt-LT"/>
        </w:rPr>
        <w:t xml:space="preserve"> sutartyje nustatytus reikalavimus.</w:t>
      </w:r>
    </w:p>
    <w:p w14:paraId="0E10E087" w14:textId="77777777" w:rsidR="00E37568" w:rsidRPr="00A87C7D" w:rsidRDefault="00E37568" w:rsidP="00A87C7D">
      <w:pPr>
        <w:jc w:val="both"/>
        <w:rPr>
          <w:rFonts w:asciiTheme="majorHAnsi" w:hAnsiTheme="majorHAnsi" w:cstheme="majorHAnsi"/>
          <w:sz w:val="22"/>
          <w:szCs w:val="22"/>
          <w:lang w:val="lt-LT"/>
        </w:rPr>
      </w:pP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lastRenderedPageBreak/>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21214BD4" w:rsidR="002F277D" w:rsidRPr="00E37568"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2F277D" w:rsidRPr="00E37568">
        <w:rPr>
          <w:rFonts w:asciiTheme="majorHAnsi" w:hAnsiTheme="majorHAnsi" w:cstheme="majorHAnsi"/>
          <w:sz w:val="22"/>
          <w:szCs w:val="22"/>
          <w:lang w:val="lt-LT"/>
        </w:rPr>
        <w:t xml:space="preserve">Sutartis sudaroma </w:t>
      </w:r>
      <w:r w:rsidR="00E37568" w:rsidRPr="00E37568">
        <w:rPr>
          <w:rFonts w:asciiTheme="majorHAnsi" w:hAnsiTheme="majorHAnsi" w:cstheme="majorHAnsi"/>
          <w:sz w:val="22"/>
          <w:szCs w:val="22"/>
          <w:lang w:val="lt-LT"/>
        </w:rPr>
        <w:t>lietuvių</w:t>
      </w:r>
      <w:r w:rsidR="002F277D" w:rsidRPr="00E37568">
        <w:rPr>
          <w:rFonts w:asciiTheme="majorHAnsi" w:hAnsiTheme="majorHAnsi" w:cstheme="majorHAnsi"/>
          <w:sz w:val="22"/>
          <w:szCs w:val="22"/>
          <w:lang w:val="lt-LT"/>
        </w:rPr>
        <w:t xml:space="preserve"> kalba</w:t>
      </w:r>
      <w:r w:rsidR="00E37568" w:rsidRPr="00E37568">
        <w:rPr>
          <w:rFonts w:asciiTheme="majorHAnsi" w:hAnsiTheme="majorHAnsi" w:cstheme="majorHAnsi"/>
          <w:sz w:val="22"/>
          <w:szCs w:val="22"/>
          <w:lang w:val="lt-LT"/>
        </w:rPr>
        <w:t>.</w:t>
      </w:r>
    </w:p>
    <w:p w14:paraId="33656C20"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0E610749" w:rsidR="009812AB" w:rsidRPr="00856D20" w:rsidRDefault="00DE1755" w:rsidP="00A87C7D">
      <w:pPr>
        <w:pStyle w:val="BodyText"/>
        <w:ind w:firstLine="720"/>
        <w:jc w:val="both"/>
        <w:rPr>
          <w:rFonts w:asciiTheme="majorHAnsi" w:hAnsiTheme="majorHAnsi" w:cstheme="majorHAnsi"/>
          <w:sz w:val="22"/>
          <w:szCs w:val="22"/>
        </w:rPr>
      </w:pPr>
      <w:r w:rsidRPr="00856D20">
        <w:rPr>
          <w:rFonts w:asciiTheme="majorHAnsi" w:hAnsiTheme="majorHAnsi" w:cstheme="majorHAnsi"/>
          <w:sz w:val="22"/>
          <w:szCs w:val="22"/>
        </w:rPr>
        <w:t>8.4</w:t>
      </w:r>
      <w:r w:rsidR="009812AB" w:rsidRPr="00856D20">
        <w:rPr>
          <w:rFonts w:asciiTheme="majorHAnsi" w:hAnsiTheme="majorHAnsi" w:cstheme="majorHAnsi"/>
          <w:sz w:val="22"/>
          <w:szCs w:val="22"/>
        </w:rPr>
        <w:t>.1. priedas Nr. 1 „</w:t>
      </w:r>
      <w:r w:rsidR="00856D20" w:rsidRPr="00856D20">
        <w:rPr>
          <w:rFonts w:asciiTheme="majorHAnsi" w:hAnsiTheme="majorHAnsi" w:cstheme="majorHAnsi"/>
          <w:sz w:val="22"/>
          <w:szCs w:val="22"/>
        </w:rPr>
        <w:t>Techninė specifikacija</w:t>
      </w:r>
      <w:r w:rsidR="009812AB" w:rsidRPr="00856D20">
        <w:rPr>
          <w:rFonts w:asciiTheme="majorHAnsi" w:hAnsiTheme="majorHAnsi" w:cstheme="majorHAnsi"/>
          <w:sz w:val="22"/>
          <w:szCs w:val="22"/>
        </w:rPr>
        <w:t>“;</w:t>
      </w:r>
    </w:p>
    <w:p w14:paraId="53ACBD7C" w14:textId="5774D9F6" w:rsidR="009812AB" w:rsidRPr="00856D20" w:rsidRDefault="00DE1755" w:rsidP="00A87C7D">
      <w:pPr>
        <w:pStyle w:val="BodyText"/>
        <w:ind w:firstLine="720"/>
        <w:jc w:val="both"/>
        <w:rPr>
          <w:rFonts w:asciiTheme="majorHAnsi" w:hAnsiTheme="majorHAnsi" w:cstheme="majorHAnsi"/>
          <w:sz w:val="22"/>
          <w:szCs w:val="22"/>
        </w:rPr>
      </w:pPr>
      <w:r w:rsidRPr="00856D20">
        <w:rPr>
          <w:rFonts w:asciiTheme="majorHAnsi" w:hAnsiTheme="majorHAnsi" w:cstheme="majorHAnsi"/>
          <w:sz w:val="22"/>
          <w:szCs w:val="22"/>
        </w:rPr>
        <w:t>8.4</w:t>
      </w:r>
      <w:r w:rsidR="009812AB" w:rsidRPr="00856D20">
        <w:rPr>
          <w:rFonts w:asciiTheme="majorHAnsi" w:hAnsiTheme="majorHAnsi" w:cstheme="majorHAnsi"/>
          <w:sz w:val="22"/>
          <w:szCs w:val="22"/>
        </w:rPr>
        <w:t>.2. priedas Nr. 2 „</w:t>
      </w:r>
      <w:r w:rsidR="00856D20" w:rsidRPr="00856D20">
        <w:rPr>
          <w:rFonts w:asciiTheme="majorHAnsi" w:hAnsiTheme="majorHAnsi" w:cstheme="majorHAnsi"/>
          <w:sz w:val="22"/>
          <w:szCs w:val="22"/>
        </w:rPr>
        <w:t>Pasiūlymas</w:t>
      </w:r>
      <w:r w:rsidR="009812AB" w:rsidRPr="00856D20">
        <w:rPr>
          <w:rFonts w:asciiTheme="majorHAnsi" w:hAnsiTheme="majorHAnsi" w:cstheme="majorHAnsi"/>
          <w:sz w:val="22"/>
          <w:szCs w:val="22"/>
        </w:rPr>
        <w:t>“.</w:t>
      </w:r>
    </w:p>
    <w:p w14:paraId="24EE2FF1" w14:textId="77777777" w:rsidR="009812AB" w:rsidRPr="00A87C7D" w:rsidRDefault="009812AB" w:rsidP="00A87C7D">
      <w:pPr>
        <w:pStyle w:val="BodyText"/>
        <w:ind w:firstLine="720"/>
        <w:jc w:val="both"/>
        <w:rPr>
          <w:rFonts w:asciiTheme="majorHAnsi" w:hAnsiTheme="majorHAnsi" w:cstheme="majorHAnsi"/>
          <w:sz w:val="22"/>
          <w:szCs w:val="22"/>
        </w:rPr>
      </w:pPr>
    </w:p>
    <w:p w14:paraId="60B1E79F" w14:textId="77777777" w:rsidR="003021E5" w:rsidRPr="00A87C7D" w:rsidRDefault="003021E5" w:rsidP="00A87C7D">
      <w:pPr>
        <w:pStyle w:val="BodyText"/>
        <w:ind w:firstLine="720"/>
        <w:jc w:val="both"/>
        <w:rPr>
          <w:rFonts w:asciiTheme="majorHAnsi" w:hAnsiTheme="majorHAnsi" w:cstheme="majorHAnsi"/>
          <w:sz w:val="22"/>
          <w:szCs w:val="22"/>
        </w:rPr>
      </w:pPr>
    </w:p>
    <w:p w14:paraId="240FAC02" w14:textId="77777777" w:rsidR="003021E5" w:rsidRPr="00A87C7D" w:rsidRDefault="003021E5" w:rsidP="00A87C7D">
      <w:pPr>
        <w:pStyle w:val="BodyText"/>
        <w:ind w:firstLine="720"/>
        <w:jc w:val="both"/>
        <w:rPr>
          <w:rFonts w:asciiTheme="majorHAnsi" w:hAnsiTheme="majorHAnsi" w:cstheme="majorHAnsi"/>
          <w:sz w:val="22"/>
          <w:szCs w:val="22"/>
        </w:rPr>
      </w:pPr>
    </w:p>
    <w:p w14:paraId="08469C20"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Tel.: (8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445887" w:rsidRDefault="00334E3E" w:rsidP="1C836BF6">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eastAsia="en-US"/>
          <w14:textOutline w14:w="0" w14:cap="rnd" w14:cmpd="sng" w14:algn="ctr">
            <w14:noFill/>
            <w14:prstDash w14:val="solid"/>
            <w14:bevel/>
          </w14:textOutline>
        </w:rPr>
      </w:pPr>
      <w:bookmarkStart w:id="7" w:name="_Hlk120623002"/>
      <w:r w:rsidRPr="00445887">
        <w:rPr>
          <w:rFonts w:asciiTheme="majorHAnsi" w:hAnsiTheme="majorHAnsi" w:cstheme="majorBidi"/>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752D7"/>
    <w:multiLevelType w:val="hybridMultilevel"/>
    <w:tmpl w:val="F2A43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611315"/>
    <w:multiLevelType w:val="hybridMultilevel"/>
    <w:tmpl w:val="A40A9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4"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6"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3"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4"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3"/>
  </w:num>
  <w:num w:numId="3" w16cid:durableId="1996640016">
    <w:abstractNumId w:val="11"/>
  </w:num>
  <w:num w:numId="4" w16cid:durableId="435171234">
    <w:abstractNumId w:val="8"/>
  </w:num>
  <w:num w:numId="5" w16cid:durableId="612783900">
    <w:abstractNumId w:val="2"/>
  </w:num>
  <w:num w:numId="6" w16cid:durableId="1707677262">
    <w:abstractNumId w:val="10"/>
  </w:num>
  <w:num w:numId="7" w16cid:durableId="1589339820">
    <w:abstractNumId w:val="5"/>
  </w:num>
  <w:num w:numId="8" w16cid:durableId="1867256996">
    <w:abstractNumId w:val="15"/>
  </w:num>
  <w:num w:numId="9" w16cid:durableId="221138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3"/>
  </w:num>
  <w:num w:numId="11" w16cid:durableId="1516576953">
    <w:abstractNumId w:val="6"/>
  </w:num>
  <w:num w:numId="12" w16cid:durableId="190580320">
    <w:abstractNumId w:val="9"/>
  </w:num>
  <w:num w:numId="13" w16cid:durableId="1466462120">
    <w:abstractNumId w:val="16"/>
  </w:num>
  <w:num w:numId="14" w16cid:durableId="898251743">
    <w:abstractNumId w:val="4"/>
  </w:num>
  <w:num w:numId="15" w16cid:durableId="846136261">
    <w:abstractNumId w:val="12"/>
  </w:num>
  <w:num w:numId="16" w16cid:durableId="906957787">
    <w:abstractNumId w:val="14"/>
  </w:num>
  <w:num w:numId="17" w16cid:durableId="2107114173">
    <w:abstractNumId w:val="7"/>
  </w:num>
  <w:num w:numId="18" w16cid:durableId="216672939">
    <w:abstractNumId w:val="17"/>
  </w:num>
  <w:num w:numId="19" w16cid:durableId="651761770">
    <w:abstractNumId w:val="1"/>
  </w:num>
  <w:num w:numId="20" w16cid:durableId="1729840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887"/>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644"/>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56D20"/>
    <w:rsid w:val="00860C4A"/>
    <w:rsid w:val="00860EB0"/>
    <w:rsid w:val="00871365"/>
    <w:rsid w:val="00874BBA"/>
    <w:rsid w:val="00880A7F"/>
    <w:rsid w:val="00896A21"/>
    <w:rsid w:val="00897B1F"/>
    <w:rsid w:val="008B6DCA"/>
    <w:rsid w:val="008C00B2"/>
    <w:rsid w:val="008C2B2B"/>
    <w:rsid w:val="008D3AC8"/>
    <w:rsid w:val="008D775E"/>
    <w:rsid w:val="008E4D83"/>
    <w:rsid w:val="009031BA"/>
    <w:rsid w:val="0091784A"/>
    <w:rsid w:val="009268FC"/>
    <w:rsid w:val="00934F1B"/>
    <w:rsid w:val="00936BA9"/>
    <w:rsid w:val="00937CF5"/>
    <w:rsid w:val="009418BA"/>
    <w:rsid w:val="00942A39"/>
    <w:rsid w:val="00943D33"/>
    <w:rsid w:val="00946FE1"/>
    <w:rsid w:val="00970FA8"/>
    <w:rsid w:val="009812AB"/>
    <w:rsid w:val="009A3CFB"/>
    <w:rsid w:val="009C01DC"/>
    <w:rsid w:val="009C4D76"/>
    <w:rsid w:val="009F18E8"/>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B5891"/>
    <w:rsid w:val="00CC30D8"/>
    <w:rsid w:val="00CF25FE"/>
    <w:rsid w:val="00D0518E"/>
    <w:rsid w:val="00D11290"/>
    <w:rsid w:val="00D1599E"/>
    <w:rsid w:val="00D17CD2"/>
    <w:rsid w:val="00D33A3C"/>
    <w:rsid w:val="00D34D0D"/>
    <w:rsid w:val="00D436CD"/>
    <w:rsid w:val="00D549D1"/>
    <w:rsid w:val="00D8230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7568"/>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 w:val="17A970D8"/>
    <w:rsid w:val="1C836BF6"/>
    <w:rsid w:val="26D5DCA3"/>
    <w:rsid w:val="3D1E74A2"/>
    <w:rsid w:val="43D80092"/>
    <w:rsid w:val="4C40B1CE"/>
    <w:rsid w:val="4FDAF6AF"/>
    <w:rsid w:val="5792D9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semiHidden/>
    <w:unhideWhenUsed/>
    <w:rsid w:val="006246CB"/>
    <w:rPr>
      <w:sz w:val="20"/>
      <w:szCs w:val="20"/>
    </w:rPr>
  </w:style>
  <w:style w:type="character" w:customStyle="1" w:styleId="CommentTextChar">
    <w:name w:val="Comment Text Char"/>
    <w:link w:val="CommentText"/>
    <w:uiPriority w:val="99"/>
    <w:semiHidden/>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9522-3C73-465F-880B-605356A4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6079</Words>
  <Characters>43495</Characters>
  <Application>Microsoft Office Word</Application>
  <DocSecurity>0</DocSecurity>
  <Lines>362</Lines>
  <Paragraphs>98</Paragraphs>
  <ScaleCrop>false</ScaleCrop>
  <Company>AB "Klaipėdos vanduo"</Company>
  <LinksUpToDate>false</LinksUpToDate>
  <CharactersWithSpaces>49476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Rasa Sevostjanova</cp:lastModifiedBy>
  <cp:revision>33</cp:revision>
  <dcterms:created xsi:type="dcterms:W3CDTF">2021-03-30T13:03:00Z</dcterms:created>
  <dcterms:modified xsi:type="dcterms:W3CDTF">2025-03-13T09:34:00Z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